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BD3" w:rsidRPr="00F94892" w:rsidRDefault="00BD6BD3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  <w:r w:rsidRPr="00F94892">
        <w:rPr>
          <w:rFonts w:ascii="Times New Roman" w:hAnsi="Times New Roman"/>
          <w:sz w:val="24"/>
          <w:szCs w:val="20"/>
          <w:lang w:eastAsia="ru-RU"/>
        </w:rPr>
        <w:t xml:space="preserve">Приложение № </w:t>
      </w:r>
      <w:r>
        <w:rPr>
          <w:rFonts w:ascii="Times New Roman" w:hAnsi="Times New Roman"/>
          <w:sz w:val="24"/>
          <w:szCs w:val="20"/>
          <w:lang w:eastAsia="ru-RU"/>
        </w:rPr>
        <w:t>1</w:t>
      </w:r>
    </w:p>
    <w:p w:rsidR="00BD6BD3" w:rsidRPr="00F94892" w:rsidRDefault="00BD6BD3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F94892">
        <w:rPr>
          <w:rFonts w:ascii="Times New Roman" w:hAnsi="Times New Roman"/>
          <w:lang w:eastAsia="ru-RU"/>
        </w:rPr>
        <w:t>к Типовой форме соглашения (договора)</w:t>
      </w:r>
    </w:p>
    <w:p w:rsidR="00BD6BD3" w:rsidRPr="00F94892" w:rsidRDefault="00BD6BD3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F94892">
        <w:rPr>
          <w:rFonts w:ascii="Times New Roman" w:hAnsi="Times New Roman"/>
          <w:lang w:eastAsia="ru-RU"/>
        </w:rPr>
        <w:t xml:space="preserve"> о предоставлении из </w:t>
      </w:r>
      <w:r>
        <w:rPr>
          <w:rFonts w:ascii="Times New Roman" w:hAnsi="Times New Roman"/>
          <w:lang w:eastAsia="ru-RU"/>
        </w:rPr>
        <w:t>местного</w:t>
      </w:r>
      <w:r w:rsidRPr="00F94892">
        <w:rPr>
          <w:rFonts w:ascii="Times New Roman" w:hAnsi="Times New Roman"/>
          <w:lang w:eastAsia="ru-RU"/>
        </w:rPr>
        <w:t xml:space="preserve"> бюджета субсидии</w:t>
      </w:r>
    </w:p>
    <w:p w:rsidR="00BD6BD3" w:rsidRPr="00F94892" w:rsidRDefault="00BD6BD3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F94892">
        <w:rPr>
          <w:rFonts w:ascii="Times New Roman" w:hAnsi="Times New Roman"/>
          <w:lang w:eastAsia="ru-RU"/>
        </w:rPr>
        <w:t xml:space="preserve">некоммерческой организации, не являющейся </w:t>
      </w:r>
    </w:p>
    <w:p w:rsidR="00BD6BD3" w:rsidRPr="00F94892" w:rsidRDefault="00BD6BD3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муниципальным</w:t>
      </w:r>
      <w:r w:rsidRPr="00F94892">
        <w:rPr>
          <w:rFonts w:ascii="Times New Roman" w:hAnsi="Times New Roman"/>
          <w:lang w:eastAsia="ru-RU"/>
        </w:rPr>
        <w:t xml:space="preserve"> учреждением,</w:t>
      </w:r>
    </w:p>
    <w:p w:rsidR="00BD6BD3" w:rsidRDefault="00BD6BD3" w:rsidP="004648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F94892">
        <w:rPr>
          <w:rFonts w:ascii="Times New Roman" w:hAnsi="Times New Roman"/>
          <w:lang w:eastAsia="ru-RU"/>
        </w:rPr>
        <w:t xml:space="preserve">утвержденной приказом </w:t>
      </w:r>
      <w:r>
        <w:rPr>
          <w:rFonts w:ascii="Times New Roman" w:hAnsi="Times New Roman"/>
          <w:lang w:eastAsia="ru-RU"/>
        </w:rPr>
        <w:t>управления финансов</w:t>
      </w:r>
    </w:p>
    <w:p w:rsidR="00BD6BD3" w:rsidRDefault="00BD6BD3" w:rsidP="004648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администрации Тоншаевского муниципального района</w:t>
      </w:r>
    </w:p>
    <w:p w:rsidR="00BD6BD3" w:rsidRPr="00F94892" w:rsidRDefault="00BD6BD3" w:rsidP="004648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Нижегородской области</w:t>
      </w:r>
    </w:p>
    <w:p w:rsidR="00BD6BD3" w:rsidRPr="00F94892" w:rsidRDefault="00BD6BD3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>27.12.2017г.</w:t>
      </w:r>
      <w:r w:rsidRPr="00F94892">
        <w:rPr>
          <w:rFonts w:ascii="Times New Roman" w:hAnsi="Times New Roman"/>
          <w:sz w:val="24"/>
          <w:szCs w:val="24"/>
          <w:lang w:eastAsia="ru-RU"/>
        </w:rPr>
        <w:t xml:space="preserve">  № </w:t>
      </w:r>
      <w:r>
        <w:rPr>
          <w:rFonts w:ascii="Times New Roman" w:hAnsi="Times New Roman"/>
          <w:sz w:val="24"/>
          <w:szCs w:val="24"/>
          <w:lang w:eastAsia="ru-RU"/>
        </w:rPr>
        <w:t>31</w:t>
      </w:r>
    </w:p>
    <w:p w:rsidR="00BD6BD3" w:rsidRPr="00F94892" w:rsidRDefault="00BD6BD3" w:rsidP="00684E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BD6BD3" w:rsidRPr="00684ECC" w:rsidRDefault="00BD6BD3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684ECC">
        <w:rPr>
          <w:rFonts w:ascii="Times New Roman" w:hAnsi="Times New Roman"/>
          <w:lang w:eastAsia="ru-RU"/>
        </w:rPr>
        <w:t>Приложение № ___ к  Соглашению</w:t>
      </w:r>
    </w:p>
    <w:p w:rsidR="00BD6BD3" w:rsidRPr="00684ECC" w:rsidRDefault="00BD6BD3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684ECC">
        <w:rPr>
          <w:rFonts w:ascii="Times New Roman" w:hAnsi="Times New Roman"/>
          <w:lang w:eastAsia="ru-RU"/>
        </w:rPr>
        <w:t>от __________ № _____</w:t>
      </w:r>
    </w:p>
    <w:p w:rsidR="00BD6BD3" w:rsidRPr="00684ECC" w:rsidRDefault="00BD6BD3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684ECC">
        <w:rPr>
          <w:rFonts w:ascii="Times New Roman" w:hAnsi="Times New Roman"/>
          <w:lang w:eastAsia="ru-RU"/>
        </w:rPr>
        <w:t>(Приложение № _____</w:t>
      </w:r>
    </w:p>
    <w:p w:rsidR="00BD6BD3" w:rsidRPr="00684ECC" w:rsidRDefault="00BD6BD3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684ECC">
        <w:rPr>
          <w:rFonts w:ascii="Times New Roman" w:hAnsi="Times New Roman"/>
          <w:lang w:eastAsia="ru-RU"/>
        </w:rPr>
        <w:t>к Дополнительному соглашению</w:t>
      </w:r>
    </w:p>
    <w:p w:rsidR="00BD6BD3" w:rsidRPr="00684ECC" w:rsidRDefault="00BD6BD3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684ECC">
        <w:rPr>
          <w:rFonts w:ascii="Times New Roman" w:hAnsi="Times New Roman"/>
          <w:lang w:eastAsia="ru-RU"/>
        </w:rPr>
        <w:t>от _________ № _____)</w:t>
      </w:r>
      <w:r w:rsidRPr="00684ECC">
        <w:rPr>
          <w:rFonts w:ascii="Times New Roman" w:hAnsi="Times New Roman"/>
          <w:vertAlign w:val="superscript"/>
          <w:lang w:eastAsia="ru-RU"/>
        </w:rPr>
        <w:footnoteReference w:id="1"/>
      </w:r>
    </w:p>
    <w:p w:rsidR="00BD6BD3" w:rsidRPr="00684ECC" w:rsidRDefault="00BD6BD3" w:rsidP="00684E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BD6BD3" w:rsidRPr="00AC76C2" w:rsidRDefault="00BD6BD3" w:rsidP="00AC76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AC76C2">
        <w:rPr>
          <w:rFonts w:ascii="Times New Roman" w:hAnsi="Times New Roman"/>
          <w:sz w:val="24"/>
          <w:szCs w:val="20"/>
          <w:lang w:eastAsia="ru-RU"/>
        </w:rPr>
        <w:t>Информация</w:t>
      </w:r>
      <w:r>
        <w:rPr>
          <w:rFonts w:ascii="Times New Roman" w:hAnsi="Times New Roman"/>
          <w:sz w:val="24"/>
          <w:szCs w:val="20"/>
          <w:lang w:eastAsia="ru-RU"/>
        </w:rPr>
        <w:t xml:space="preserve"> об общественно полезной услуге</w:t>
      </w:r>
    </w:p>
    <w:p w:rsidR="00BD6BD3" w:rsidRDefault="00BD6BD3" w:rsidP="00AC76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>(Изменения в и</w:t>
      </w:r>
      <w:r w:rsidRPr="00AC76C2">
        <w:rPr>
          <w:rFonts w:ascii="Times New Roman" w:hAnsi="Times New Roman"/>
          <w:sz w:val="24"/>
          <w:szCs w:val="20"/>
          <w:lang w:eastAsia="ru-RU"/>
        </w:rPr>
        <w:t>нформаци</w:t>
      </w:r>
      <w:r>
        <w:rPr>
          <w:rFonts w:ascii="Times New Roman" w:hAnsi="Times New Roman"/>
          <w:sz w:val="24"/>
          <w:szCs w:val="20"/>
          <w:lang w:eastAsia="ru-RU"/>
        </w:rPr>
        <w:t>ю об общественно полезной услуге)</w:t>
      </w:r>
      <w:r>
        <w:rPr>
          <w:rStyle w:val="FootnoteReference"/>
          <w:rFonts w:ascii="Times New Roman" w:hAnsi="Times New Roman"/>
          <w:sz w:val="24"/>
          <w:szCs w:val="20"/>
          <w:lang w:eastAsia="ru-RU"/>
        </w:rPr>
        <w:footnoteReference w:id="2"/>
      </w:r>
    </w:p>
    <w:p w:rsidR="00BD6BD3" w:rsidRDefault="00BD6BD3"/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39"/>
        <w:gridCol w:w="2542"/>
        <w:gridCol w:w="1489"/>
      </w:tblGrid>
      <w:tr w:rsidR="00BD6BD3" w:rsidRPr="0008024E" w:rsidTr="005910A9">
        <w:trPr>
          <w:trHeight w:val="999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BD6BD3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1. Наименование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общественно полезной </w:t>
            </w: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услуги ___________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____________________________________________________________________</w:t>
            </w:r>
          </w:p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_____________________________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__</w:t>
            </w: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_______</w:t>
            </w:r>
            <w:r w:rsidRPr="00AC76C2">
              <w:rPr>
                <w:rFonts w:ascii="Times New Roman" w:hAnsi="Times New Roman"/>
                <w:sz w:val="24"/>
                <w:szCs w:val="20"/>
                <w:lang w:val="en-US" w:eastAsia="ru-RU"/>
              </w:rPr>
              <w:t>__</w:t>
            </w: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_________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______________________________</w:t>
            </w:r>
          </w:p>
        </w:tc>
        <w:tc>
          <w:tcPr>
            <w:tcW w:w="25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6BD3" w:rsidRDefault="00BD6BD3" w:rsidP="00CE72C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Код </w:t>
            </w:r>
          </w:p>
          <w:p w:rsidR="00BD6BD3" w:rsidRPr="00AC76C2" w:rsidRDefault="00BD6BD3" w:rsidP="000359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услуги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3"/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BD6BD3" w:rsidRPr="0008024E" w:rsidTr="005910A9">
        <w:trPr>
          <w:trHeight w:val="39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2. Категории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потребителей общественно полезной </w:t>
            </w: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услуги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(физическое лицо) _______________________________________________________________________________</w:t>
            </w:r>
          </w:p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_______________________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__</w:t>
            </w: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_____________________</w:t>
            </w:r>
            <w:r w:rsidRPr="00AC76C2">
              <w:rPr>
                <w:rFonts w:ascii="Times New Roman" w:hAnsi="Times New Roman"/>
                <w:sz w:val="24"/>
                <w:szCs w:val="20"/>
                <w:lang w:val="en-US" w:eastAsia="ru-RU"/>
              </w:rPr>
              <w:t>__</w:t>
            </w: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_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______________________________</w:t>
            </w:r>
          </w:p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_________________________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__</w:t>
            </w: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</w:t>
            </w:r>
            <w:r w:rsidRPr="00AC76C2">
              <w:rPr>
                <w:rFonts w:ascii="Times New Roman" w:hAnsi="Times New Roman"/>
                <w:sz w:val="24"/>
                <w:szCs w:val="20"/>
                <w:lang w:val="en-US" w:eastAsia="ru-RU"/>
              </w:rPr>
              <w:t>__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______________________________</w:t>
            </w:r>
          </w:p>
        </w:tc>
        <w:tc>
          <w:tcPr>
            <w:tcW w:w="2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6BD3" w:rsidRPr="00AC76C2" w:rsidRDefault="00BD6BD3" w:rsidP="00AC7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6BD3" w:rsidRPr="00AC76C2" w:rsidRDefault="00BD6BD3" w:rsidP="00AC7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BD3" w:rsidRPr="0008024E" w:rsidTr="005910A9">
        <w:tblPrEx>
          <w:tblBorders>
            <w:right w:val="none" w:sz="0" w:space="0" w:color="auto"/>
          </w:tblBorders>
        </w:tblPrEx>
        <w:trPr>
          <w:trHeight w:val="500"/>
        </w:trPr>
        <w:tc>
          <w:tcPr>
            <w:tcW w:w="12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6BD3" w:rsidRPr="00AC76C2" w:rsidRDefault="00BD6BD3" w:rsidP="007A49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3. Показатели, характеризующие объем и (или) качество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общественно полезной услуги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BD6BD3" w:rsidRPr="0008024E" w:rsidTr="005910A9">
        <w:tblPrEx>
          <w:tblBorders>
            <w:right w:val="none" w:sz="0" w:space="0" w:color="auto"/>
          </w:tblBorders>
        </w:tblPrEx>
        <w:trPr>
          <w:trHeight w:val="130"/>
        </w:trPr>
        <w:tc>
          <w:tcPr>
            <w:tcW w:w="12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vertAlign w:val="superscript"/>
                <w:lang w:eastAsia="ru-RU"/>
              </w:rPr>
            </w:pP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3.1. Показатели, характеризующие качество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общественно полезной</w:t>
            </w: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услуги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4"/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BD6BD3" w:rsidRDefault="00BD6BD3" w:rsidP="000359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BD6BD3" w:rsidRPr="00AC76C2" w:rsidRDefault="00BD6BD3" w:rsidP="00AC76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80"/>
        <w:gridCol w:w="1304"/>
        <w:gridCol w:w="1304"/>
        <w:gridCol w:w="1304"/>
        <w:gridCol w:w="1304"/>
        <w:gridCol w:w="1304"/>
        <w:gridCol w:w="1310"/>
        <w:gridCol w:w="1304"/>
        <w:gridCol w:w="850"/>
        <w:gridCol w:w="1498"/>
        <w:gridCol w:w="1276"/>
        <w:gridCol w:w="1133"/>
      </w:tblGrid>
      <w:tr w:rsidR="00BD6BD3" w:rsidRPr="0008024E" w:rsidTr="00A12401">
        <w:tc>
          <w:tcPr>
            <w:tcW w:w="1480" w:type="dxa"/>
            <w:vMerge w:val="restart"/>
          </w:tcPr>
          <w:p w:rsidR="00BD6BD3" w:rsidRPr="005910A9" w:rsidRDefault="00BD6BD3" w:rsidP="008D49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Номер реестровой записи </w:t>
            </w:r>
            <w:r w:rsidRPr="005910A9">
              <w:rPr>
                <w:rStyle w:val="FootnoteReference"/>
                <w:rFonts w:ascii="Times New Roman" w:hAnsi="Times New Roman"/>
                <w:sz w:val="20"/>
                <w:szCs w:val="20"/>
                <w:lang w:eastAsia="ru-RU"/>
              </w:rPr>
              <w:footnoteReference w:id="5"/>
            </w:r>
          </w:p>
        </w:tc>
        <w:tc>
          <w:tcPr>
            <w:tcW w:w="3912" w:type="dxa"/>
            <w:gridSpan w:val="3"/>
          </w:tcPr>
          <w:p w:rsidR="00BD6BD3" w:rsidRPr="005910A9" w:rsidRDefault="00BD6BD3" w:rsidP="004648A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муниципальной </w:t>
            </w: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услуги </w:t>
            </w:r>
          </w:p>
        </w:tc>
        <w:tc>
          <w:tcPr>
            <w:tcW w:w="2608" w:type="dxa"/>
            <w:gridSpan w:val="2"/>
          </w:tcPr>
          <w:p w:rsidR="00BD6BD3" w:rsidRPr="005910A9" w:rsidRDefault="00BD6BD3" w:rsidP="004648A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муниципальной</w:t>
            </w: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464" w:type="dxa"/>
            <w:gridSpan w:val="3"/>
          </w:tcPr>
          <w:p w:rsidR="00BD6BD3" w:rsidRPr="005910A9" w:rsidRDefault="00BD6BD3" w:rsidP="004648A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качества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муниципальной </w:t>
            </w: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услуги</w:t>
            </w:r>
          </w:p>
        </w:tc>
        <w:tc>
          <w:tcPr>
            <w:tcW w:w="3907" w:type="dxa"/>
            <w:gridSpan w:val="3"/>
          </w:tcPr>
          <w:p w:rsidR="00BD6BD3" w:rsidRPr="005910A9" w:rsidRDefault="00BD6BD3" w:rsidP="004648A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Значение показателя качества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муниципальной</w:t>
            </w: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BD6BD3" w:rsidRPr="0008024E" w:rsidTr="00A12401">
        <w:tc>
          <w:tcPr>
            <w:tcW w:w="1480" w:type="dxa"/>
            <w:vMerge/>
          </w:tcPr>
          <w:p w:rsidR="00BD6BD3" w:rsidRPr="00AC76C2" w:rsidRDefault="00BD6BD3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BD6BD3" w:rsidRPr="005910A9" w:rsidRDefault="00BD6BD3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(наимено-вание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4" w:type="dxa"/>
            <w:vMerge w:val="restart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BD6BD3" w:rsidRPr="005910A9" w:rsidRDefault="00BD6BD3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(наимено-вание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4" w:type="dxa"/>
            <w:vMerge w:val="restart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(наимено-</w:t>
            </w:r>
          </w:p>
          <w:p w:rsidR="00BD6BD3" w:rsidRPr="005910A9" w:rsidRDefault="00BD6BD3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4" w:type="dxa"/>
            <w:vMerge w:val="restart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BD6BD3" w:rsidRPr="005910A9" w:rsidRDefault="00BD6BD3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(наимено-вание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4" w:type="dxa"/>
            <w:vMerge w:val="restart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BD6BD3" w:rsidRPr="005910A9" w:rsidRDefault="00BD6BD3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(наимено-вание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10" w:type="dxa"/>
            <w:vMerge w:val="restart"/>
          </w:tcPr>
          <w:p w:rsidR="00BD6BD3" w:rsidRPr="005910A9" w:rsidRDefault="00BD6BD3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наимено-вание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2154" w:type="dxa"/>
            <w:gridSpan w:val="2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98" w:type="dxa"/>
            <w:vMerge w:val="restart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20__ год (очередной финансовый год)</w:t>
            </w:r>
          </w:p>
        </w:tc>
        <w:tc>
          <w:tcPr>
            <w:tcW w:w="1276" w:type="dxa"/>
            <w:vMerge w:val="restart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20__ год  (1-й год планового периода)</w:t>
            </w:r>
          </w:p>
        </w:tc>
        <w:tc>
          <w:tcPr>
            <w:tcW w:w="1133" w:type="dxa"/>
            <w:vMerge w:val="restart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20__ год  (2-й год планового периода)</w:t>
            </w:r>
          </w:p>
        </w:tc>
      </w:tr>
      <w:tr w:rsidR="00BD6BD3" w:rsidRPr="0008024E" w:rsidTr="00A12401">
        <w:tc>
          <w:tcPr>
            <w:tcW w:w="1480" w:type="dxa"/>
            <w:vMerge/>
          </w:tcPr>
          <w:p w:rsidR="00BD6BD3" w:rsidRPr="00AC76C2" w:rsidRDefault="00BD6BD3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BD6BD3" w:rsidRPr="00AC76C2" w:rsidRDefault="00BD6BD3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BD6BD3" w:rsidRPr="00AC76C2" w:rsidRDefault="00BD6BD3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BD6BD3" w:rsidRPr="00AC76C2" w:rsidRDefault="00BD6BD3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BD6BD3" w:rsidRPr="00AC76C2" w:rsidRDefault="00BD6BD3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BD6BD3" w:rsidRPr="00AC76C2" w:rsidRDefault="00BD6BD3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0" w:type="dxa"/>
            <w:vMerge/>
          </w:tcPr>
          <w:p w:rsidR="00BD6BD3" w:rsidRPr="00AC76C2" w:rsidRDefault="00BD6BD3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наимено-</w:t>
            </w:r>
          </w:p>
          <w:p w:rsidR="00BD6BD3" w:rsidRPr="005910A9" w:rsidRDefault="00BD6BD3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вание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850" w:type="dxa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по </w:t>
            </w:r>
            <w:hyperlink r:id="rId6" w:history="1">
              <w:r w:rsidRPr="005910A9">
                <w:rPr>
                  <w:rFonts w:ascii="Times New Roman" w:hAnsi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5910A9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1498" w:type="dxa"/>
            <w:vMerge/>
          </w:tcPr>
          <w:p w:rsidR="00BD6BD3" w:rsidRPr="00AC76C2" w:rsidRDefault="00BD6BD3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BD6BD3" w:rsidRPr="00AC76C2" w:rsidRDefault="00BD6BD3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3" w:type="dxa"/>
            <w:vMerge/>
          </w:tcPr>
          <w:p w:rsidR="00BD6BD3" w:rsidRPr="00AC76C2" w:rsidRDefault="00BD6BD3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D6BD3" w:rsidRPr="0008024E" w:rsidTr="005910A9">
        <w:trPr>
          <w:trHeight w:val="263"/>
        </w:trPr>
        <w:tc>
          <w:tcPr>
            <w:tcW w:w="1480" w:type="dxa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4" w:type="dxa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4" w:type="dxa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4" w:type="dxa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4" w:type="dxa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4" w:type="dxa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0" w:type="dxa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4" w:type="dxa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98" w:type="dxa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</w:tcPr>
          <w:p w:rsidR="00BD6BD3" w:rsidRPr="005910A9" w:rsidRDefault="00BD6BD3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BD6BD3" w:rsidRPr="0008024E" w:rsidTr="005910A9">
        <w:trPr>
          <w:trHeight w:val="214"/>
        </w:trPr>
        <w:tc>
          <w:tcPr>
            <w:tcW w:w="1480" w:type="dxa"/>
            <w:vMerge w:val="restart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0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98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3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D6BD3" w:rsidRPr="0008024E" w:rsidTr="005910A9">
        <w:trPr>
          <w:trHeight w:val="193"/>
        </w:trPr>
        <w:tc>
          <w:tcPr>
            <w:tcW w:w="1480" w:type="dxa"/>
            <w:vMerge/>
          </w:tcPr>
          <w:p w:rsidR="00BD6BD3" w:rsidRPr="00AC76C2" w:rsidRDefault="00BD6BD3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BD6BD3" w:rsidRPr="00AC76C2" w:rsidRDefault="00BD6BD3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BD6BD3" w:rsidRPr="00AC76C2" w:rsidRDefault="00BD6BD3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BD6BD3" w:rsidRPr="00AC76C2" w:rsidRDefault="00BD6BD3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BD6BD3" w:rsidRPr="00AC76C2" w:rsidRDefault="00BD6BD3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BD6BD3" w:rsidRPr="00AC76C2" w:rsidRDefault="00BD6BD3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0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98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3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D6BD3" w:rsidRPr="0008024E" w:rsidTr="00A12401">
        <w:tc>
          <w:tcPr>
            <w:tcW w:w="1480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0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98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3" w:type="dxa"/>
          </w:tcPr>
          <w:p w:rsidR="00BD6BD3" w:rsidRPr="00AC76C2" w:rsidRDefault="00BD6BD3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BD6BD3" w:rsidRPr="00AC76C2" w:rsidRDefault="00BD6BD3" w:rsidP="00AC76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BD6BD3" w:rsidRPr="003C0CAD" w:rsidRDefault="00BD6BD3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CAD">
        <w:rPr>
          <w:rFonts w:ascii="Times New Roman" w:hAnsi="Times New Roman"/>
          <w:sz w:val="24"/>
          <w:szCs w:val="24"/>
          <w:lang w:eastAsia="ru-RU"/>
        </w:rPr>
        <w:t xml:space="preserve">3.2. Показатели, характеризующие объем </w:t>
      </w:r>
      <w:r>
        <w:rPr>
          <w:rFonts w:ascii="Times New Roman" w:hAnsi="Times New Roman"/>
          <w:sz w:val="24"/>
          <w:szCs w:val="20"/>
          <w:lang w:eastAsia="ru-RU"/>
        </w:rPr>
        <w:t>общественно полезной</w:t>
      </w:r>
      <w:r w:rsidRPr="003C0CAD">
        <w:rPr>
          <w:rFonts w:ascii="Times New Roman" w:hAnsi="Times New Roman"/>
          <w:sz w:val="24"/>
          <w:szCs w:val="24"/>
          <w:lang w:eastAsia="ru-RU"/>
        </w:rPr>
        <w:t xml:space="preserve"> услуги</w:t>
      </w:r>
    </w:p>
    <w:p w:rsidR="00BD6BD3" w:rsidRPr="003C0CAD" w:rsidRDefault="00BD6BD3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6161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5"/>
        <w:gridCol w:w="1134"/>
        <w:gridCol w:w="1134"/>
        <w:gridCol w:w="1134"/>
        <w:gridCol w:w="1134"/>
        <w:gridCol w:w="1134"/>
        <w:gridCol w:w="1134"/>
        <w:gridCol w:w="1134"/>
        <w:gridCol w:w="850"/>
        <w:gridCol w:w="974"/>
        <w:gridCol w:w="1011"/>
        <w:gridCol w:w="1134"/>
        <w:gridCol w:w="974"/>
        <w:gridCol w:w="1011"/>
        <w:gridCol w:w="1134"/>
      </w:tblGrid>
      <w:tr w:rsidR="00BD6BD3" w:rsidRPr="0008024E" w:rsidTr="00A12401">
        <w:tc>
          <w:tcPr>
            <w:tcW w:w="1135" w:type="dxa"/>
            <w:vMerge w:val="restart"/>
          </w:tcPr>
          <w:p w:rsidR="00BD6BD3" w:rsidRPr="003C0CAD" w:rsidRDefault="00BD6BD3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омер реестровой записи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3402" w:type="dxa"/>
            <w:gridSpan w:val="3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муниципальной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2268" w:type="dxa"/>
            <w:gridSpan w:val="2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муниципальной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3118" w:type="dxa"/>
            <w:gridSpan w:val="3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объема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муниципальной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119" w:type="dxa"/>
            <w:gridSpan w:val="3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Значение показателя объема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муниципальной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119" w:type="dxa"/>
            <w:gridSpan w:val="3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Среднегодовой размер платы (цена, тариф)</w:t>
            </w:r>
          </w:p>
        </w:tc>
      </w:tr>
      <w:tr w:rsidR="00BD6BD3" w:rsidRPr="0008024E" w:rsidTr="00A12401">
        <w:tc>
          <w:tcPr>
            <w:tcW w:w="1135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BD6BD3" w:rsidRPr="003C0CAD" w:rsidRDefault="00BD6BD3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BD6BD3" w:rsidRPr="003C0CAD" w:rsidRDefault="00BD6BD3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BD6BD3" w:rsidRPr="003C0CAD" w:rsidRDefault="00BD6BD3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BD6BD3" w:rsidRPr="003C0CAD" w:rsidRDefault="00BD6BD3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BD6BD3" w:rsidRPr="003C0CAD" w:rsidRDefault="00BD6BD3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BD6BD3" w:rsidRPr="003C0CAD" w:rsidRDefault="00BD6BD3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74" w:type="dxa"/>
            <w:vMerge w:val="restart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20__ год (очеред- ной финансо- вый год)</w:t>
            </w:r>
          </w:p>
        </w:tc>
        <w:tc>
          <w:tcPr>
            <w:tcW w:w="1011" w:type="dxa"/>
            <w:vMerge w:val="restart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20__ год (1-й год планового периода)</w:t>
            </w:r>
          </w:p>
        </w:tc>
        <w:tc>
          <w:tcPr>
            <w:tcW w:w="1134" w:type="dxa"/>
            <w:vMerge w:val="restart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20__ год (2-й год планового периода)</w:t>
            </w:r>
          </w:p>
        </w:tc>
        <w:tc>
          <w:tcPr>
            <w:tcW w:w="974" w:type="dxa"/>
            <w:vMerge w:val="restart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20__ год (очеред- ной финансо- вый год)</w:t>
            </w:r>
          </w:p>
        </w:tc>
        <w:tc>
          <w:tcPr>
            <w:tcW w:w="1011" w:type="dxa"/>
            <w:vMerge w:val="restart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20__ год (1-й год планового периода)</w:t>
            </w:r>
          </w:p>
        </w:tc>
        <w:tc>
          <w:tcPr>
            <w:tcW w:w="1134" w:type="dxa"/>
            <w:vMerge w:val="restart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20__ год (2-й год планового периода)</w:t>
            </w:r>
          </w:p>
        </w:tc>
      </w:tr>
      <w:tr w:rsidR="00BD6BD3" w:rsidRPr="0008024E" w:rsidTr="00A12401">
        <w:tc>
          <w:tcPr>
            <w:tcW w:w="1135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6BD3" w:rsidRPr="003C0CAD" w:rsidRDefault="00BD6BD3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наимено-вание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850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по </w:t>
            </w:r>
            <w:hyperlink r:id="rId7" w:history="1">
              <w:r w:rsidRPr="003C0CAD">
                <w:rPr>
                  <w:rFonts w:ascii="Times New Roman" w:hAnsi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3C0CAD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974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D6BD3" w:rsidRPr="0008024E" w:rsidTr="00A12401">
        <w:tc>
          <w:tcPr>
            <w:tcW w:w="1135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1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7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11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BD6BD3" w:rsidRPr="0008024E" w:rsidTr="00A12401">
        <w:tc>
          <w:tcPr>
            <w:tcW w:w="1135" w:type="dxa"/>
            <w:vMerge w:val="restart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D6BD3" w:rsidRPr="0008024E" w:rsidTr="00A12401">
        <w:tc>
          <w:tcPr>
            <w:tcW w:w="1135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D6BD3" w:rsidRPr="003C0CAD" w:rsidRDefault="00BD6BD3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D6BD3" w:rsidRPr="0008024E" w:rsidTr="00A12401">
        <w:tc>
          <w:tcPr>
            <w:tcW w:w="1135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D6BD3" w:rsidRDefault="00BD6BD3" w:rsidP="004A77A4">
      <w:pPr>
        <w:widowControl w:val="0"/>
        <w:autoSpaceDE w:val="0"/>
        <w:autoSpaceDN w:val="0"/>
        <w:spacing w:after="0" w:line="240" w:lineRule="auto"/>
        <w:ind w:hanging="709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BD6BD3" w:rsidRPr="006247B5" w:rsidRDefault="00BD6BD3" w:rsidP="00D01DF7">
      <w:pPr>
        <w:widowControl w:val="0"/>
        <w:autoSpaceDE w:val="0"/>
        <w:autoSpaceDN w:val="0"/>
        <w:spacing w:after="0" w:line="240" w:lineRule="auto"/>
        <w:ind w:right="-881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47B5">
        <w:rPr>
          <w:rFonts w:ascii="Times New Roman" w:hAnsi="Times New Roman"/>
          <w:sz w:val="24"/>
          <w:szCs w:val="24"/>
          <w:lang w:eastAsia="ru-RU"/>
        </w:rPr>
        <w:t>Допустимые  (возможные)  отклонения  от  установленных  показателей</w:t>
      </w:r>
      <w:r>
        <w:rPr>
          <w:rFonts w:ascii="Times New Roman" w:hAnsi="Times New Roman"/>
          <w:sz w:val="24"/>
          <w:szCs w:val="24"/>
          <w:lang w:eastAsia="ru-RU"/>
        </w:rPr>
        <w:t>, характеризующих</w:t>
      </w:r>
      <w:r w:rsidRPr="006247B5">
        <w:rPr>
          <w:rFonts w:ascii="Times New Roman" w:hAnsi="Times New Roman"/>
          <w:sz w:val="24"/>
          <w:szCs w:val="24"/>
          <w:lang w:eastAsia="ru-RU"/>
        </w:rPr>
        <w:t xml:space="preserve">  объем</w:t>
      </w:r>
      <w:r>
        <w:rPr>
          <w:rFonts w:ascii="Times New Roman" w:hAnsi="Times New Roman"/>
          <w:sz w:val="24"/>
          <w:szCs w:val="24"/>
          <w:lang w:eastAsia="ru-RU"/>
        </w:rPr>
        <w:t xml:space="preserve"> оказания общественно полезной   услуги _____________.</w:t>
      </w:r>
    </w:p>
    <w:p w:rsidR="00BD6BD3" w:rsidRDefault="00BD6BD3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D6BD3" w:rsidRPr="003C0CAD" w:rsidRDefault="00BD6BD3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CAD">
        <w:rPr>
          <w:rFonts w:ascii="Times New Roman" w:hAnsi="Times New Roman"/>
          <w:sz w:val="24"/>
          <w:szCs w:val="24"/>
          <w:lang w:eastAsia="ru-RU"/>
        </w:rPr>
        <w:t xml:space="preserve">4.  Нормативные  правовые  акты, устанавливающие </w:t>
      </w:r>
      <w:r>
        <w:rPr>
          <w:rFonts w:ascii="Times New Roman" w:hAnsi="Times New Roman"/>
          <w:sz w:val="24"/>
          <w:szCs w:val="24"/>
          <w:lang w:eastAsia="ru-RU"/>
        </w:rPr>
        <w:t>порядок (стандарт) оказания общественно полезной услуги</w:t>
      </w:r>
    </w:p>
    <w:p w:rsidR="00BD6BD3" w:rsidRPr="003C0CAD" w:rsidRDefault="00BD6BD3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39"/>
        <w:gridCol w:w="2268"/>
        <w:gridCol w:w="2268"/>
        <w:gridCol w:w="2268"/>
        <w:gridCol w:w="4536"/>
      </w:tblGrid>
      <w:tr w:rsidR="00BD6BD3" w:rsidRPr="0008024E" w:rsidTr="004E1052">
        <w:tc>
          <w:tcPr>
            <w:tcW w:w="14379" w:type="dxa"/>
            <w:gridSpan w:val="5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Нормативный правовой акт</w:t>
            </w:r>
          </w:p>
        </w:tc>
      </w:tr>
      <w:tr w:rsidR="00BD6BD3" w:rsidRPr="0008024E" w:rsidTr="004E1052">
        <w:tc>
          <w:tcPr>
            <w:tcW w:w="3039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вид</w:t>
            </w:r>
          </w:p>
        </w:tc>
        <w:tc>
          <w:tcPr>
            <w:tcW w:w="2268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принявший орган</w:t>
            </w:r>
          </w:p>
        </w:tc>
        <w:tc>
          <w:tcPr>
            <w:tcW w:w="2268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дата</w:t>
            </w:r>
          </w:p>
        </w:tc>
        <w:tc>
          <w:tcPr>
            <w:tcW w:w="2268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номер</w:t>
            </w:r>
          </w:p>
        </w:tc>
        <w:tc>
          <w:tcPr>
            <w:tcW w:w="4536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</w:t>
            </w:r>
          </w:p>
        </w:tc>
      </w:tr>
      <w:tr w:rsidR="00BD6BD3" w:rsidRPr="0008024E" w:rsidTr="004E1052">
        <w:tc>
          <w:tcPr>
            <w:tcW w:w="3039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268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268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4536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5</w:t>
            </w:r>
          </w:p>
        </w:tc>
      </w:tr>
      <w:tr w:rsidR="00BD6BD3" w:rsidRPr="0008024E" w:rsidTr="004E1052">
        <w:tc>
          <w:tcPr>
            <w:tcW w:w="3039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BD6BD3" w:rsidRPr="0008024E" w:rsidTr="004E1052">
        <w:tc>
          <w:tcPr>
            <w:tcW w:w="3039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BD6BD3" w:rsidRPr="0008024E" w:rsidTr="004E1052">
        <w:tc>
          <w:tcPr>
            <w:tcW w:w="3039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BD6BD3" w:rsidRPr="003C0CAD" w:rsidRDefault="00BD6BD3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BD6BD3" w:rsidRDefault="00BD6BD3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 Требования к оказанию общественно полезной услуги, устанавливаемые главным распорядителем как получателем бюджетных средств</w:t>
      </w:r>
    </w:p>
    <w:p w:rsidR="00BD6BD3" w:rsidRDefault="00BD6BD3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</w:t>
      </w:r>
    </w:p>
    <w:p w:rsidR="00BD6BD3" w:rsidRDefault="00BD6BD3" w:rsidP="004E10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D6BD3" w:rsidRPr="003C0CAD" w:rsidRDefault="00BD6BD3" w:rsidP="004E10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CAD">
        <w:rPr>
          <w:rFonts w:ascii="Times New Roman" w:hAnsi="Times New Roman"/>
          <w:sz w:val="24"/>
          <w:szCs w:val="24"/>
          <w:lang w:eastAsia="ru-RU"/>
        </w:rPr>
        <w:t>5.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3C0CAD">
        <w:rPr>
          <w:rFonts w:ascii="Times New Roman" w:hAnsi="Times New Roman"/>
          <w:sz w:val="24"/>
          <w:szCs w:val="24"/>
          <w:lang w:eastAsia="ru-RU"/>
        </w:rPr>
        <w:t xml:space="preserve">.  </w:t>
      </w:r>
      <w:r>
        <w:rPr>
          <w:rFonts w:ascii="Times New Roman" w:hAnsi="Times New Roman"/>
          <w:sz w:val="24"/>
          <w:szCs w:val="24"/>
          <w:lang w:eastAsia="ru-RU"/>
        </w:rPr>
        <w:t>Способы, формы и сроки</w:t>
      </w:r>
      <w:r w:rsidRPr="003C0CAD">
        <w:rPr>
          <w:rFonts w:ascii="Times New Roman" w:hAnsi="Times New Roman"/>
          <w:sz w:val="24"/>
          <w:szCs w:val="24"/>
          <w:lang w:eastAsia="ru-RU"/>
        </w:rPr>
        <w:t xml:space="preserve">  информирования   потребителей  </w:t>
      </w:r>
      <w:r>
        <w:rPr>
          <w:rFonts w:ascii="Times New Roman" w:hAnsi="Times New Roman"/>
          <w:sz w:val="24"/>
          <w:szCs w:val="24"/>
          <w:lang w:eastAsia="ru-RU"/>
        </w:rPr>
        <w:t>общественно полезной услуги</w:t>
      </w:r>
    </w:p>
    <w:p w:rsidR="00BD6BD3" w:rsidRPr="003C0CAD" w:rsidRDefault="00BD6BD3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9"/>
        <w:gridCol w:w="4394"/>
        <w:gridCol w:w="4536"/>
      </w:tblGrid>
      <w:tr w:rsidR="00BD6BD3" w:rsidRPr="0008024E" w:rsidTr="000C7C09">
        <w:tc>
          <w:tcPr>
            <w:tcW w:w="5449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и формы </w:t>
            </w: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информирования</w:t>
            </w:r>
          </w:p>
        </w:tc>
        <w:tc>
          <w:tcPr>
            <w:tcW w:w="439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Состав размещаемой информации</w:t>
            </w:r>
          </w:p>
        </w:tc>
        <w:tc>
          <w:tcPr>
            <w:tcW w:w="4536" w:type="dxa"/>
          </w:tcPr>
          <w:p w:rsidR="00BD6BD3" w:rsidRPr="003C0CAD" w:rsidRDefault="00BD6BD3" w:rsidP="004E10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Сроки</w:t>
            </w: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информ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ирования</w:t>
            </w:r>
          </w:p>
        </w:tc>
      </w:tr>
      <w:tr w:rsidR="00BD6BD3" w:rsidRPr="0008024E" w:rsidTr="000C7C09">
        <w:tc>
          <w:tcPr>
            <w:tcW w:w="5449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39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4536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3</w:t>
            </w:r>
          </w:p>
        </w:tc>
      </w:tr>
      <w:tr w:rsidR="00BD6BD3" w:rsidRPr="0008024E" w:rsidTr="000C7C09">
        <w:tc>
          <w:tcPr>
            <w:tcW w:w="5449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BD6BD3" w:rsidRPr="0008024E" w:rsidTr="000C7C09">
        <w:tc>
          <w:tcPr>
            <w:tcW w:w="5449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BD6BD3" w:rsidRPr="003C0CAD" w:rsidRDefault="00BD6BD3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BD6BD3" w:rsidRPr="003C0CAD" w:rsidRDefault="00BD6BD3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BD6BD3" w:rsidRPr="003C0CAD" w:rsidRDefault="00BD6BD3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BD6BD3" w:rsidRPr="003C0CAD" w:rsidRDefault="00BD6BD3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BD6BD3" w:rsidRPr="003C0CAD" w:rsidRDefault="00BD6BD3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BD6BD3" w:rsidRDefault="00BD6BD3"/>
    <w:sectPr w:rsidR="00BD6BD3" w:rsidSect="005910A9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BD3" w:rsidRDefault="00BD6BD3" w:rsidP="00684ECC">
      <w:pPr>
        <w:spacing w:after="0" w:line="240" w:lineRule="auto"/>
      </w:pPr>
      <w:r>
        <w:separator/>
      </w:r>
    </w:p>
  </w:endnote>
  <w:endnote w:type="continuationSeparator" w:id="0">
    <w:p w:rsidR="00BD6BD3" w:rsidRDefault="00BD6BD3" w:rsidP="00684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BD3" w:rsidRDefault="00BD6BD3" w:rsidP="00684ECC">
      <w:pPr>
        <w:spacing w:after="0" w:line="240" w:lineRule="auto"/>
      </w:pPr>
      <w:r>
        <w:separator/>
      </w:r>
    </w:p>
  </w:footnote>
  <w:footnote w:type="continuationSeparator" w:id="0">
    <w:p w:rsidR="00BD6BD3" w:rsidRDefault="00BD6BD3" w:rsidP="00684ECC">
      <w:pPr>
        <w:spacing w:after="0" w:line="240" w:lineRule="auto"/>
      </w:pPr>
      <w:r>
        <w:continuationSeparator/>
      </w:r>
    </w:p>
  </w:footnote>
  <w:footnote w:id="1">
    <w:p w:rsidR="00BD6BD3" w:rsidRDefault="00BD6BD3" w:rsidP="004E1052">
      <w:pPr>
        <w:widowControl w:val="0"/>
        <w:autoSpaceDE w:val="0"/>
        <w:autoSpaceDN w:val="0"/>
        <w:spacing w:after="0" w:line="240" w:lineRule="auto"/>
        <w:jc w:val="both"/>
      </w:pPr>
      <w:r w:rsidRPr="004E1052">
        <w:rPr>
          <w:rStyle w:val="FootnoteReference"/>
          <w:sz w:val="20"/>
          <w:szCs w:val="20"/>
        </w:rPr>
        <w:footnoteRef/>
      </w:r>
      <w:r w:rsidRPr="004E1052">
        <w:rPr>
          <w:rFonts w:ascii="Times New Roman" w:hAnsi="Times New Roman"/>
          <w:sz w:val="20"/>
          <w:szCs w:val="20"/>
          <w:lang w:eastAsia="ru-RU"/>
        </w:rPr>
        <w:t>Указывается в случае заключения Дополнительного соглашения к соглашению.</w:t>
      </w:r>
    </w:p>
  </w:footnote>
  <w:footnote w:id="2">
    <w:p w:rsidR="00BD6BD3" w:rsidRDefault="00BD6BD3" w:rsidP="00715A3C">
      <w:pPr>
        <w:widowControl w:val="0"/>
        <w:autoSpaceDE w:val="0"/>
        <w:autoSpaceDN w:val="0"/>
        <w:spacing w:after="0" w:line="240" w:lineRule="auto"/>
        <w:jc w:val="both"/>
      </w:pPr>
      <w:r w:rsidRPr="004E1052">
        <w:rPr>
          <w:rStyle w:val="FootnoteReference"/>
          <w:sz w:val="20"/>
          <w:szCs w:val="20"/>
        </w:rPr>
        <w:footnoteRef/>
      </w:r>
      <w:r w:rsidRPr="004E1052">
        <w:rPr>
          <w:rFonts w:ascii="Times New Roman" w:hAnsi="Times New Roman"/>
          <w:sz w:val="20"/>
          <w:szCs w:val="20"/>
          <w:lang w:eastAsia="ru-RU"/>
        </w:rPr>
        <w:t>Указывается в случае внесения изменений и информацию об общественно полезной услуге. В случае, если оказывается несколько общественно полезных услуг, приложение №1 «Информация об общественно полезной услуге» оформляется на каждую общественно полезную услугу отдельно</w:t>
      </w:r>
      <w:r>
        <w:rPr>
          <w:rFonts w:ascii="Times New Roman" w:hAnsi="Times New Roman"/>
          <w:sz w:val="24"/>
          <w:szCs w:val="20"/>
          <w:lang w:eastAsia="ru-RU"/>
        </w:rPr>
        <w:t>.</w:t>
      </w:r>
    </w:p>
  </w:footnote>
  <w:footnote w:id="3">
    <w:p w:rsidR="00BD6BD3" w:rsidRDefault="00BD6BD3" w:rsidP="00035963">
      <w:pPr>
        <w:widowControl w:val="0"/>
        <w:autoSpaceDE w:val="0"/>
        <w:autoSpaceDN w:val="0"/>
        <w:spacing w:after="0" w:line="240" w:lineRule="auto"/>
        <w:jc w:val="both"/>
      </w:pPr>
      <w:r>
        <w:rPr>
          <w:rStyle w:val="FootnoteReference"/>
        </w:rPr>
        <w:footnoteRef/>
      </w:r>
      <w:r w:rsidRPr="00715A3C">
        <w:rPr>
          <w:rFonts w:ascii="Times New Roman" w:hAnsi="Times New Roman"/>
          <w:sz w:val="20"/>
          <w:szCs w:val="20"/>
          <w:lang w:eastAsia="ru-RU"/>
        </w:rPr>
        <w:t xml:space="preserve">Указывается код </w:t>
      </w:r>
      <w:r>
        <w:rPr>
          <w:rFonts w:ascii="Times New Roman" w:hAnsi="Times New Roman"/>
          <w:sz w:val="20"/>
          <w:szCs w:val="20"/>
          <w:lang w:eastAsia="ru-RU"/>
        </w:rPr>
        <w:t xml:space="preserve">услуги </w:t>
      </w:r>
      <w:r w:rsidRPr="00715A3C">
        <w:rPr>
          <w:rFonts w:ascii="Times New Roman" w:hAnsi="Times New Roman"/>
          <w:sz w:val="20"/>
          <w:szCs w:val="20"/>
          <w:lang w:eastAsia="ru-RU"/>
        </w:rPr>
        <w:t xml:space="preserve">по общероссийскому базовому (отраслевому) или региональному перечню (классификатору) </w:t>
      </w:r>
      <w:r>
        <w:rPr>
          <w:rFonts w:ascii="Times New Roman" w:hAnsi="Times New Roman"/>
          <w:sz w:val="20"/>
          <w:szCs w:val="20"/>
          <w:lang w:eastAsia="ru-RU"/>
        </w:rPr>
        <w:t>в случае, если</w:t>
      </w:r>
      <w:r w:rsidRPr="00715A3C">
        <w:rPr>
          <w:rFonts w:ascii="Times New Roman" w:hAnsi="Times New Roman"/>
          <w:sz w:val="20"/>
          <w:szCs w:val="20"/>
          <w:lang w:eastAsia="ru-RU"/>
        </w:rPr>
        <w:t xml:space="preserve"> данная общественно полезн</w:t>
      </w:r>
      <w:r>
        <w:rPr>
          <w:rFonts w:ascii="Times New Roman" w:hAnsi="Times New Roman"/>
          <w:sz w:val="20"/>
          <w:szCs w:val="20"/>
          <w:lang w:eastAsia="ru-RU"/>
        </w:rPr>
        <w:t>ая</w:t>
      </w:r>
      <w:r w:rsidRPr="00715A3C">
        <w:rPr>
          <w:rFonts w:ascii="Times New Roman" w:hAnsi="Times New Roman"/>
          <w:sz w:val="20"/>
          <w:szCs w:val="20"/>
          <w:lang w:eastAsia="ru-RU"/>
        </w:rPr>
        <w:t xml:space="preserve"> услуга также является </w:t>
      </w:r>
      <w:r>
        <w:rPr>
          <w:rFonts w:ascii="Times New Roman" w:hAnsi="Times New Roman"/>
          <w:sz w:val="20"/>
          <w:szCs w:val="20"/>
          <w:lang w:eastAsia="ru-RU"/>
        </w:rPr>
        <w:t xml:space="preserve">муниципальной </w:t>
      </w:r>
      <w:r w:rsidRPr="00715A3C">
        <w:rPr>
          <w:rFonts w:ascii="Times New Roman" w:hAnsi="Times New Roman"/>
          <w:sz w:val="20"/>
          <w:szCs w:val="20"/>
          <w:lang w:eastAsia="ru-RU"/>
        </w:rPr>
        <w:t>услугой</w:t>
      </w:r>
      <w:r>
        <w:rPr>
          <w:rFonts w:ascii="Times New Roman" w:hAnsi="Times New Roman"/>
          <w:sz w:val="20"/>
          <w:szCs w:val="20"/>
          <w:lang w:eastAsia="ru-RU"/>
        </w:rPr>
        <w:t>.</w:t>
      </w:r>
    </w:p>
  </w:footnote>
  <w:footnote w:id="4">
    <w:p w:rsidR="00BD6BD3" w:rsidRDefault="00BD6BD3">
      <w:pPr>
        <w:pStyle w:val="FootnoteText"/>
      </w:pPr>
      <w:r>
        <w:rPr>
          <w:rStyle w:val="FootnoteReference"/>
        </w:rPr>
        <w:footnoteRef/>
      </w:r>
      <w:r w:rsidRPr="006E0526">
        <w:rPr>
          <w:rFonts w:ascii="Times New Roman" w:hAnsi="Times New Roman"/>
          <w:lang w:eastAsia="ru-RU"/>
        </w:rPr>
        <w:t xml:space="preserve">Заполняется </w:t>
      </w:r>
      <w:r>
        <w:rPr>
          <w:rFonts w:ascii="Times New Roman" w:hAnsi="Times New Roman"/>
          <w:lang w:eastAsia="ru-RU"/>
        </w:rPr>
        <w:t>при установлении показателей, характеризующих качество общественно полезной услуги</w:t>
      </w:r>
    </w:p>
  </w:footnote>
  <w:footnote w:id="5">
    <w:p w:rsidR="00BD6BD3" w:rsidRDefault="00BD6BD3">
      <w:pPr>
        <w:pStyle w:val="FootnoteText"/>
      </w:pPr>
      <w:r>
        <w:rPr>
          <w:rStyle w:val="FootnoteReference"/>
        </w:rPr>
        <w:footnoteRef/>
      </w:r>
      <w:r w:rsidRPr="006E0526">
        <w:rPr>
          <w:rFonts w:ascii="Times New Roman" w:hAnsi="Times New Roman"/>
          <w:lang w:eastAsia="ru-RU"/>
        </w:rPr>
        <w:t>Заполняется</w:t>
      </w:r>
      <w:r>
        <w:rPr>
          <w:rFonts w:ascii="Times New Roman" w:hAnsi="Times New Roman"/>
          <w:lang w:eastAsia="ru-RU"/>
        </w:rPr>
        <w:t xml:space="preserve"> в соответствии с общероссийским базовым (отраслевым) </w:t>
      </w:r>
      <w:r w:rsidRPr="00715A3C">
        <w:rPr>
          <w:rFonts w:ascii="Times New Roman" w:hAnsi="Times New Roman"/>
          <w:lang w:eastAsia="ru-RU"/>
        </w:rPr>
        <w:t>или региональн</w:t>
      </w:r>
      <w:r>
        <w:rPr>
          <w:rFonts w:ascii="Times New Roman" w:hAnsi="Times New Roman"/>
          <w:lang w:eastAsia="ru-RU"/>
        </w:rPr>
        <w:t>ым перечнем (классификатором) государственных услуг (при наличии)</w:t>
      </w:r>
      <w:bookmarkStart w:id="0" w:name="_GoBack"/>
      <w:bookmarkEnd w:id="0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ECC"/>
    <w:rsid w:val="00035963"/>
    <w:rsid w:val="0008024E"/>
    <w:rsid w:val="000B2EB7"/>
    <w:rsid w:val="000C7C09"/>
    <w:rsid w:val="000D4C1F"/>
    <w:rsid w:val="0014361C"/>
    <w:rsid w:val="00174C2E"/>
    <w:rsid w:val="00177B81"/>
    <w:rsid w:val="002145B5"/>
    <w:rsid w:val="00250D1B"/>
    <w:rsid w:val="00285A7F"/>
    <w:rsid w:val="00360387"/>
    <w:rsid w:val="003C0CAD"/>
    <w:rsid w:val="0043548D"/>
    <w:rsid w:val="004648A6"/>
    <w:rsid w:val="004A77A4"/>
    <w:rsid w:val="004E1052"/>
    <w:rsid w:val="004F5250"/>
    <w:rsid w:val="005910A9"/>
    <w:rsid w:val="006247B5"/>
    <w:rsid w:val="0064221A"/>
    <w:rsid w:val="00670605"/>
    <w:rsid w:val="00684ECC"/>
    <w:rsid w:val="006B1D48"/>
    <w:rsid w:val="006E0526"/>
    <w:rsid w:val="00713C0B"/>
    <w:rsid w:val="00715A3C"/>
    <w:rsid w:val="007557FF"/>
    <w:rsid w:val="007824A8"/>
    <w:rsid w:val="007A4959"/>
    <w:rsid w:val="008D490A"/>
    <w:rsid w:val="008F3DCF"/>
    <w:rsid w:val="00972793"/>
    <w:rsid w:val="00A12401"/>
    <w:rsid w:val="00AC4303"/>
    <w:rsid w:val="00AC76C2"/>
    <w:rsid w:val="00AF5E27"/>
    <w:rsid w:val="00B01926"/>
    <w:rsid w:val="00B91B25"/>
    <w:rsid w:val="00B933A8"/>
    <w:rsid w:val="00BD6BD3"/>
    <w:rsid w:val="00C62F38"/>
    <w:rsid w:val="00CE72C2"/>
    <w:rsid w:val="00D01DF7"/>
    <w:rsid w:val="00DA527D"/>
    <w:rsid w:val="00DB4B7C"/>
    <w:rsid w:val="00DF0C72"/>
    <w:rsid w:val="00EF0E33"/>
    <w:rsid w:val="00F02BF9"/>
    <w:rsid w:val="00F66736"/>
    <w:rsid w:val="00F864CF"/>
    <w:rsid w:val="00F94892"/>
    <w:rsid w:val="00FE7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EC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684ECC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AC76C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C76C2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60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6038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60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6038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35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59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607516D72DB80A4D835166B5A2B4165915162E1E2D9617DCC7BA5D4BAf1hC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607516D72DB80A4D835166B5A2B4165915162E1E2D9617DCC7BA5D4BAf1hC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478</TotalTime>
  <Pages>3</Pages>
  <Words>582</Words>
  <Characters>3321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</cp:lastModifiedBy>
  <cp:revision>35</cp:revision>
  <cp:lastPrinted>2017-12-29T10:35:00Z</cp:lastPrinted>
  <dcterms:created xsi:type="dcterms:W3CDTF">2017-08-30T12:16:00Z</dcterms:created>
  <dcterms:modified xsi:type="dcterms:W3CDTF">2020-02-05T07:04:00Z</dcterms:modified>
</cp:coreProperties>
</file>